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ROMANIA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JUDETUL SIBIU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COMUNA NOCRICH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PRIMAR</w:t>
      </w:r>
    </w:p>
    <w:p w:rsidR="00FC2A04" w:rsidRDefault="00FC2A04" w:rsidP="00FC2A04">
      <w:pPr>
        <w:jc w:val="center"/>
      </w:pPr>
    </w:p>
    <w:p w:rsidR="00FC2A04" w:rsidRDefault="00FC2A04" w:rsidP="00FC2A04">
      <w:pPr>
        <w:jc w:val="center"/>
        <w:rPr>
          <w:b/>
        </w:rPr>
      </w:pPr>
      <w:r>
        <w:rPr>
          <w:b/>
        </w:rPr>
        <w:t>DISPOZITIA NR.</w:t>
      </w:r>
      <w:r w:rsidR="00300413">
        <w:rPr>
          <w:b/>
        </w:rPr>
        <w:t xml:space="preserve"> </w:t>
      </w:r>
      <w:r w:rsidR="002E4F31">
        <w:rPr>
          <w:b/>
        </w:rPr>
        <w:t>142 /2016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Privind Convocarea Consiliului Local</w:t>
      </w:r>
      <w:r w:rsidR="00FC5BAE">
        <w:rPr>
          <w:b/>
          <w:sz w:val="28"/>
          <w:szCs w:val="28"/>
        </w:rPr>
        <w:t xml:space="preserve"> al comunei Nocrich in s</w:t>
      </w:r>
      <w:r w:rsidRPr="00E95B5A">
        <w:rPr>
          <w:b/>
          <w:sz w:val="28"/>
          <w:szCs w:val="28"/>
        </w:rPr>
        <w:t xml:space="preserve">edinta </w:t>
      </w:r>
      <w:r w:rsidR="00FC5BAE">
        <w:rPr>
          <w:b/>
          <w:sz w:val="28"/>
          <w:szCs w:val="28"/>
        </w:rPr>
        <w:t>e</w:t>
      </w:r>
      <w:r w:rsidR="006D547F">
        <w:rPr>
          <w:b/>
          <w:sz w:val="28"/>
          <w:szCs w:val="28"/>
        </w:rPr>
        <w:t>xtraordinara</w:t>
      </w:r>
    </w:p>
    <w:p w:rsidR="00FC2A04" w:rsidRPr="00E95B5A" w:rsidRDefault="00647222" w:rsidP="00FC2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din data de </w:t>
      </w:r>
      <w:r w:rsidR="002E4F31">
        <w:rPr>
          <w:b/>
          <w:sz w:val="28"/>
          <w:szCs w:val="28"/>
        </w:rPr>
        <w:t>31.03.2016</w:t>
      </w:r>
    </w:p>
    <w:p w:rsidR="00FC2A04" w:rsidRDefault="00FC2A04" w:rsidP="00FC2A04">
      <w:pPr>
        <w:jc w:val="center"/>
      </w:pPr>
    </w:p>
    <w:p w:rsidR="00FC2A04" w:rsidRPr="00D11FDB" w:rsidRDefault="00FC2A04" w:rsidP="00FC5BAE">
      <w:pPr>
        <w:jc w:val="both"/>
      </w:pPr>
    </w:p>
    <w:p w:rsidR="00FC2A04" w:rsidRPr="00D11FDB" w:rsidRDefault="00FC2A04" w:rsidP="00FC5BAE">
      <w:pPr>
        <w:ind w:firstLine="720"/>
        <w:jc w:val="both"/>
      </w:pPr>
      <w:r w:rsidRPr="00D11FDB">
        <w:t>Visa Ionel, primarul comunei Nocrich, judetul Sibiu,</w:t>
      </w:r>
    </w:p>
    <w:p w:rsidR="00FC2A04" w:rsidRPr="00D11FDB" w:rsidRDefault="00FC2A04" w:rsidP="00FC5BAE">
      <w:pPr>
        <w:ind w:firstLine="720"/>
        <w:jc w:val="both"/>
      </w:pPr>
      <w:r w:rsidRPr="00D11FDB">
        <w:t>Avand in vedere prevederile Regulamentului de Organizare si Functionare al Consiliului Local Nocrich,</w:t>
      </w:r>
    </w:p>
    <w:p w:rsidR="00FC2A04" w:rsidRPr="00D11FDB" w:rsidRDefault="00FC2A04" w:rsidP="00FC5BAE">
      <w:pPr>
        <w:ind w:firstLine="720"/>
        <w:jc w:val="both"/>
      </w:pPr>
      <w:r w:rsidRPr="00D11FDB">
        <w:t>In te</w:t>
      </w:r>
      <w:r w:rsidR="006D547F">
        <w:t>meiul prevederilor art 39 alin (2</w:t>
      </w:r>
      <w:r w:rsidRPr="00D11FDB">
        <w:t>) si (3), art 68 alin (1) si art 115 alin (1), lit a din Legea 215/2001 privind Administratia Publica Locala , republicata cu modificarile si completarile ulterioare,</w:t>
      </w:r>
    </w:p>
    <w:p w:rsidR="00FC2A04" w:rsidRDefault="00FC2A04" w:rsidP="00FC5BAE">
      <w:pPr>
        <w:ind w:firstLine="720"/>
        <w:jc w:val="both"/>
      </w:pPr>
    </w:p>
    <w:p w:rsidR="0009378C" w:rsidRDefault="0009378C" w:rsidP="00FC2A04">
      <w:pPr>
        <w:ind w:firstLine="720"/>
        <w:jc w:val="both"/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DISPUNE:</w:t>
      </w:r>
    </w:p>
    <w:p w:rsidR="00FC2A04" w:rsidRDefault="00FC2A04" w:rsidP="00FC2A04">
      <w:pPr>
        <w:ind w:firstLine="720"/>
        <w:jc w:val="both"/>
      </w:pPr>
    </w:p>
    <w:p w:rsidR="00FC2A04" w:rsidRPr="00D11FDB" w:rsidRDefault="00FC2A04" w:rsidP="00FC2A04">
      <w:pPr>
        <w:ind w:firstLine="720"/>
        <w:jc w:val="both"/>
      </w:pPr>
    </w:p>
    <w:p w:rsidR="00FC2A04" w:rsidRPr="00D11FDB" w:rsidRDefault="00FC2A04" w:rsidP="00FC2A04">
      <w:pPr>
        <w:ind w:firstLine="720"/>
        <w:jc w:val="both"/>
      </w:pPr>
      <w:r w:rsidRPr="00D11FDB">
        <w:rPr>
          <w:b/>
        </w:rPr>
        <w:t>Articol unic</w:t>
      </w:r>
      <w:r w:rsidRPr="00D11FDB">
        <w:t>. Se convoaca Consiliul Local</w:t>
      </w:r>
      <w:r w:rsidR="00FC5BAE">
        <w:t xml:space="preserve"> al comunei</w:t>
      </w:r>
      <w:r w:rsidRPr="00D11FDB">
        <w:t xml:space="preserve"> Nocrich in sedinta </w:t>
      </w:r>
      <w:r w:rsidR="00E70B29">
        <w:t>extraordinara</w:t>
      </w:r>
      <w:r w:rsidR="00FC5BAE">
        <w:t>,</w:t>
      </w:r>
      <w:r w:rsidRPr="00D11FDB">
        <w:t xml:space="preserve"> la sediul Primariei </w:t>
      </w:r>
      <w:r w:rsidR="00FC5BAE">
        <w:t xml:space="preserve">comunei </w:t>
      </w:r>
      <w:r w:rsidRPr="00D11FDB">
        <w:t>Nocrich</w:t>
      </w:r>
      <w:r w:rsidR="00FC5BAE">
        <w:t>,</w:t>
      </w:r>
      <w:r w:rsidRPr="00D11FDB">
        <w:t xml:space="preserve"> pentru ziua de </w:t>
      </w:r>
      <w:r w:rsidR="002E4F31">
        <w:t>joi 31.03.2016</w:t>
      </w:r>
      <w:r w:rsidRPr="00D11FDB">
        <w:t>, ora 15.00 ,cu urmatoarea:</w:t>
      </w:r>
    </w:p>
    <w:p w:rsidR="00FC2A04" w:rsidRDefault="00FC2A04" w:rsidP="00FC2A04">
      <w:pPr>
        <w:jc w:val="both"/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ORDINE DE ZI:</w:t>
      </w: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FC2A04">
      <w:pPr>
        <w:ind w:firstLine="720"/>
        <w:jc w:val="both"/>
        <w:rPr>
          <w:b/>
        </w:rPr>
      </w:pPr>
    </w:p>
    <w:p w:rsidR="00300413" w:rsidRPr="00854E22" w:rsidRDefault="00FC2A04" w:rsidP="00854E22">
      <w:pPr>
        <w:pStyle w:val="Listparagraf"/>
        <w:numPr>
          <w:ilvl w:val="0"/>
          <w:numId w:val="3"/>
        </w:numPr>
        <w:jc w:val="both"/>
        <w:rPr>
          <w:sz w:val="28"/>
          <w:szCs w:val="28"/>
          <w:lang w:val="ro-RO" w:eastAsia="ro-RO"/>
        </w:rPr>
      </w:pPr>
      <w:r w:rsidRPr="00854E22">
        <w:rPr>
          <w:b/>
          <w:lang w:val="ro-RO" w:eastAsia="ro-RO"/>
        </w:rPr>
        <w:t xml:space="preserve">PROIECT DE HOTARARE </w:t>
      </w:r>
      <w:r w:rsidR="00FC5BAE" w:rsidRPr="00854E22">
        <w:rPr>
          <w:lang w:val="ro-RO" w:eastAsia="ro-RO"/>
        </w:rPr>
        <w:t xml:space="preserve">privind </w:t>
      </w:r>
      <w:r w:rsidR="002E4F31" w:rsidRPr="00854E22">
        <w:rPr>
          <w:lang w:val="ro-RO" w:eastAsia="ro-RO"/>
        </w:rPr>
        <w:t>rectificarea bugetului local pe trim. I anul 2016.</w:t>
      </w:r>
    </w:p>
    <w:p w:rsidR="00FC2A04" w:rsidRPr="00FC2A04" w:rsidRDefault="00FC2A04" w:rsidP="003F48A2">
      <w:pPr>
        <w:ind w:left="720"/>
        <w:jc w:val="both"/>
        <w:rPr>
          <w:b/>
          <w:sz w:val="28"/>
          <w:szCs w:val="28"/>
          <w:lang w:val="ro-RO" w:eastAsia="ro-RO"/>
        </w:rPr>
      </w:pPr>
    </w:p>
    <w:p w:rsidR="00854E22" w:rsidRPr="00854E22" w:rsidRDefault="00854E22" w:rsidP="00854E22">
      <w:pPr>
        <w:pStyle w:val="Listparagraf"/>
        <w:numPr>
          <w:ilvl w:val="0"/>
          <w:numId w:val="3"/>
        </w:numPr>
        <w:jc w:val="both"/>
      </w:pPr>
      <w:r w:rsidRPr="00854E22">
        <w:rPr>
          <w:b/>
        </w:rPr>
        <w:t>PROIECT DE HOTARARE</w:t>
      </w:r>
      <w:r w:rsidRPr="00854E22">
        <w:t xml:space="preserve"> privind aprobarea pretului de vanzare a materialului lemnos pentru incalzirea locuintei, catre persoane fizice, din partida 1151 – La Manastire si partida 1155 – Dosul Manastirii.</w:t>
      </w:r>
    </w:p>
    <w:p w:rsidR="00FC2A04" w:rsidRPr="002A2EC0" w:rsidRDefault="00FC2A04" w:rsidP="00FC2A04">
      <w:pPr>
        <w:tabs>
          <w:tab w:val="left" w:pos="8835"/>
        </w:tabs>
        <w:jc w:val="both"/>
      </w:pPr>
      <w:r>
        <w:tab/>
      </w:r>
    </w:p>
    <w:p w:rsidR="00FA224D" w:rsidRPr="00FA224D" w:rsidRDefault="00FA224D" w:rsidP="00FA224D">
      <w:pPr>
        <w:jc w:val="both"/>
        <w:rPr>
          <w:b/>
          <w:lang w:eastAsia="ro-RO"/>
        </w:rPr>
      </w:pPr>
      <w:r w:rsidRPr="00FA224D">
        <w:rPr>
          <w:b/>
          <w:lang w:eastAsia="ro-RO"/>
        </w:rPr>
        <w:t xml:space="preserve">Diverse: </w:t>
      </w:r>
    </w:p>
    <w:p w:rsidR="00FA224D" w:rsidRPr="00FA224D" w:rsidRDefault="00FA224D" w:rsidP="00FA224D">
      <w:pPr>
        <w:numPr>
          <w:ilvl w:val="0"/>
          <w:numId w:val="4"/>
        </w:numPr>
        <w:contextualSpacing/>
        <w:jc w:val="both"/>
      </w:pPr>
      <w:r w:rsidRPr="00FA224D">
        <w:t>Analizarea sesizarii cu nr. 1687/16.03.2016 a domnului Benchea Aurel din loc. Nocrich nr. 95 cu privire la conturbarea linistii publice de catre Intreprinderea Individuala Anghel Gheorghe Sebastian.</w:t>
      </w:r>
    </w:p>
    <w:p w:rsidR="00FA224D" w:rsidRPr="00FA224D" w:rsidRDefault="00FA224D" w:rsidP="00FA224D">
      <w:pPr>
        <w:jc w:val="center"/>
        <w:rPr>
          <w:b/>
          <w:lang w:eastAsia="ro-RO"/>
        </w:rPr>
      </w:pPr>
      <w:bookmarkStart w:id="0" w:name="_GoBack"/>
      <w:bookmarkEnd w:id="0"/>
    </w:p>
    <w:p w:rsidR="00FA224D" w:rsidRPr="00FA224D" w:rsidRDefault="00FA224D" w:rsidP="00FA224D">
      <w:pPr>
        <w:jc w:val="center"/>
        <w:rPr>
          <w:b/>
          <w:lang w:eastAsia="ro-RO"/>
        </w:rPr>
      </w:pPr>
    </w:p>
    <w:p w:rsidR="00FC2A04" w:rsidRDefault="00FC2A04" w:rsidP="00FA224D">
      <w:pPr>
        <w:ind w:left="3600" w:firstLine="720"/>
        <w:rPr>
          <w:b/>
        </w:rPr>
      </w:pPr>
      <w:r w:rsidRPr="002A1A12">
        <w:rPr>
          <w:b/>
        </w:rPr>
        <w:t>Emisa la Nocrich la data de</w:t>
      </w:r>
      <w:r w:rsidR="00647222">
        <w:rPr>
          <w:b/>
        </w:rPr>
        <w:t xml:space="preserve"> </w:t>
      </w:r>
      <w:r w:rsidR="002E4F31">
        <w:rPr>
          <w:b/>
        </w:rPr>
        <w:t>28.03.2016</w:t>
      </w:r>
    </w:p>
    <w:p w:rsidR="00FC2A04" w:rsidRDefault="00FC2A04" w:rsidP="00FC2A04">
      <w:pPr>
        <w:ind w:left="2160"/>
        <w:rPr>
          <w:b/>
        </w:rPr>
      </w:pPr>
    </w:p>
    <w:p w:rsidR="00FC2A04" w:rsidRDefault="00FC2A04" w:rsidP="00FC2A04">
      <w:pPr>
        <w:ind w:left="2160"/>
        <w:rPr>
          <w:b/>
        </w:rPr>
      </w:pPr>
    </w:p>
    <w:p w:rsidR="006D547F" w:rsidRDefault="006D547F" w:rsidP="00FC2A04">
      <w:pPr>
        <w:ind w:left="2160"/>
        <w:rPr>
          <w:b/>
        </w:rPr>
      </w:pPr>
    </w:p>
    <w:p w:rsidR="006D547F" w:rsidRDefault="006D547F" w:rsidP="00FA224D">
      <w:pPr>
        <w:rPr>
          <w:b/>
        </w:rPr>
      </w:pPr>
    </w:p>
    <w:p w:rsidR="00FC2A04" w:rsidRDefault="00FC2A04" w:rsidP="00FC2A04">
      <w:pPr>
        <w:rPr>
          <w:b/>
        </w:rPr>
      </w:pPr>
      <w:r>
        <w:tab/>
      </w:r>
      <w:r>
        <w:tab/>
        <w:t xml:space="preserve"> </w:t>
      </w:r>
      <w:r>
        <w:tab/>
        <w:t xml:space="preserve">                                                                   </w:t>
      </w:r>
      <w:r w:rsidR="00E95B5A">
        <w:t xml:space="preserve">                    </w:t>
      </w:r>
      <w:r>
        <w:t xml:space="preserve"> </w:t>
      </w:r>
      <w:r>
        <w:rPr>
          <w:b/>
        </w:rPr>
        <w:t>Contrasemneaza</w:t>
      </w:r>
    </w:p>
    <w:p w:rsidR="00FC2A04" w:rsidRDefault="00FC2A04" w:rsidP="00FC2A04">
      <w:pPr>
        <w:jc w:val="both"/>
        <w:rPr>
          <w:b/>
        </w:rPr>
      </w:pPr>
      <w:r>
        <w:rPr>
          <w:b/>
        </w:rPr>
        <w:t xml:space="preserve">             </w:t>
      </w:r>
      <w:r w:rsidR="002E4F31">
        <w:rPr>
          <w:b/>
        </w:rPr>
        <w:t xml:space="preserve">              </w:t>
      </w:r>
      <w:r w:rsidR="00E95B5A">
        <w:rPr>
          <w:b/>
        </w:rPr>
        <w:t xml:space="preserve">   </w:t>
      </w:r>
      <w:r>
        <w:rPr>
          <w:b/>
        </w:rPr>
        <w:t>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E4F31">
        <w:rPr>
          <w:b/>
        </w:rPr>
        <w:t xml:space="preserve"> </w:t>
      </w:r>
      <w:r>
        <w:rPr>
          <w:b/>
        </w:rPr>
        <w:t>SECRETAR</w:t>
      </w:r>
      <w:r w:rsidR="002E4F31">
        <w:rPr>
          <w:b/>
        </w:rPr>
        <w:t xml:space="preserve"> delegat</w:t>
      </w:r>
    </w:p>
    <w:p w:rsidR="00FC2A04" w:rsidRPr="00BF6B94" w:rsidRDefault="00FC2A04" w:rsidP="00FC2A04">
      <w:pPr>
        <w:jc w:val="both"/>
        <w:rPr>
          <w:b/>
        </w:rPr>
      </w:pPr>
      <w:r>
        <w:rPr>
          <w:b/>
        </w:rPr>
        <w:t xml:space="preserve">        </w:t>
      </w:r>
      <w:r w:rsidR="00E95B5A">
        <w:rPr>
          <w:b/>
        </w:rPr>
        <w:t xml:space="preserve">               </w:t>
      </w:r>
      <w:r w:rsidR="002E4F31">
        <w:rPr>
          <w:b/>
        </w:rPr>
        <w:t xml:space="preserve">    </w:t>
      </w:r>
      <w:r>
        <w:rPr>
          <w:b/>
        </w:rPr>
        <w:t>Visa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</w:t>
      </w:r>
      <w:r w:rsidR="00E95B5A">
        <w:rPr>
          <w:b/>
        </w:rPr>
        <w:t xml:space="preserve">        </w:t>
      </w:r>
      <w:r>
        <w:rPr>
          <w:b/>
        </w:rPr>
        <w:t xml:space="preserve"> </w:t>
      </w:r>
      <w:r w:rsidR="002E4F31">
        <w:rPr>
          <w:b/>
        </w:rPr>
        <w:t xml:space="preserve">           Tatoiu Adela Maria</w:t>
      </w:r>
    </w:p>
    <w:p w:rsidR="00990D63" w:rsidRDefault="00990D63"/>
    <w:sectPr w:rsidR="00990D63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D41A51"/>
    <w:multiLevelType w:val="hybridMultilevel"/>
    <w:tmpl w:val="93E891D4"/>
    <w:lvl w:ilvl="0" w:tplc="20EA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6DE4C4F"/>
    <w:multiLevelType w:val="hybridMultilevel"/>
    <w:tmpl w:val="4E4A02B4"/>
    <w:lvl w:ilvl="0" w:tplc="5E98880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09378C"/>
    <w:rsid w:val="00184480"/>
    <w:rsid w:val="001A31B0"/>
    <w:rsid w:val="001F5A0F"/>
    <w:rsid w:val="002E4F31"/>
    <w:rsid w:val="00300413"/>
    <w:rsid w:val="003A36FD"/>
    <w:rsid w:val="003F48A2"/>
    <w:rsid w:val="003F6033"/>
    <w:rsid w:val="00413230"/>
    <w:rsid w:val="00511EAC"/>
    <w:rsid w:val="00516FA0"/>
    <w:rsid w:val="00622604"/>
    <w:rsid w:val="00647222"/>
    <w:rsid w:val="006824D1"/>
    <w:rsid w:val="006D547F"/>
    <w:rsid w:val="00854E22"/>
    <w:rsid w:val="00990D63"/>
    <w:rsid w:val="00991F6A"/>
    <w:rsid w:val="00992C7D"/>
    <w:rsid w:val="00B069E1"/>
    <w:rsid w:val="00BB14C5"/>
    <w:rsid w:val="00BB545C"/>
    <w:rsid w:val="00CE08DB"/>
    <w:rsid w:val="00D11FDB"/>
    <w:rsid w:val="00D44A4D"/>
    <w:rsid w:val="00E70B29"/>
    <w:rsid w:val="00E95B5A"/>
    <w:rsid w:val="00EE7A2A"/>
    <w:rsid w:val="00FA224D"/>
    <w:rsid w:val="00FC2A04"/>
    <w:rsid w:val="00FC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854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230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24</cp:revision>
  <cp:lastPrinted>2015-09-29T09:00:00Z</cp:lastPrinted>
  <dcterms:created xsi:type="dcterms:W3CDTF">2015-09-23T08:29:00Z</dcterms:created>
  <dcterms:modified xsi:type="dcterms:W3CDTF">2016-03-28T13:00:00Z</dcterms:modified>
</cp:coreProperties>
</file>